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EFC8" w14:textId="77777777" w:rsidR="00BE5FC6" w:rsidRDefault="0063377F">
      <w:pPr>
        <w:pStyle w:val="Plattetekst"/>
        <w:spacing w:before="103" w:line="285" w:lineRule="auto"/>
      </w:pPr>
      <w:r>
        <w:t>Richtlijn 2 Integer handelen, artikelen 2.2 en 2.3 van de Gedragscode Integriteit Publieke Omroep 2021 bepaalt dat topfunctionarissen financiële belangen of beleggingen melden in sector gerelateerde ondernemingen, of in bedrijven waarmee de publieke media-</w:t>
      </w:r>
      <w:r>
        <w:t xml:space="preserve">instelling een zakelijke verhouding heeft. Dergelijke meldingen worden via een register openbaar </w:t>
      </w:r>
      <w:r>
        <w:rPr>
          <w:spacing w:val="-2"/>
          <w:w w:val="105"/>
        </w:rPr>
        <w:t>gemaakt.</w:t>
      </w:r>
    </w:p>
    <w:p w14:paraId="2689A69F" w14:textId="77777777" w:rsidR="00BE5FC6" w:rsidRDefault="00BE5FC6">
      <w:pPr>
        <w:pStyle w:val="Plattetekst"/>
        <w:ind w:left="0"/>
        <w:rPr>
          <w:sz w:val="24"/>
        </w:rPr>
      </w:pPr>
    </w:p>
    <w:p w14:paraId="09C9E8DF" w14:textId="6FA65763" w:rsidR="00BE5FC6" w:rsidRDefault="0063377F">
      <w:pPr>
        <w:pStyle w:val="Plattetekst"/>
        <w:rPr>
          <w:spacing w:val="-2"/>
        </w:rPr>
      </w:pPr>
      <w:r>
        <w:t>Er</w:t>
      </w:r>
      <w:r>
        <w:rPr>
          <w:spacing w:val="-8"/>
        </w:rPr>
        <w:t xml:space="preserve"> </w:t>
      </w:r>
      <w:r>
        <w:t>zijn</w:t>
      </w:r>
      <w:r>
        <w:rPr>
          <w:spacing w:val="-8"/>
        </w:rPr>
        <w:t xml:space="preserve"> </w:t>
      </w:r>
      <w:r w:rsidR="005F22C9">
        <w:rPr>
          <w:spacing w:val="-8"/>
        </w:rPr>
        <w:t xml:space="preserve">in 2022 </w:t>
      </w:r>
      <w:r>
        <w:t>geen</w:t>
      </w:r>
      <w:r>
        <w:rPr>
          <w:spacing w:val="-8"/>
        </w:rPr>
        <w:t xml:space="preserve"> </w:t>
      </w:r>
      <w:r>
        <w:t>meldingen</w:t>
      </w:r>
      <w:r>
        <w:rPr>
          <w:spacing w:val="-8"/>
        </w:rPr>
        <w:t xml:space="preserve"> </w:t>
      </w:r>
      <w:r>
        <w:t>gedaan</w:t>
      </w:r>
      <w:r>
        <w:rPr>
          <w:spacing w:val="-8"/>
        </w:rPr>
        <w:t xml:space="preserve"> </w:t>
      </w:r>
      <w:r>
        <w:t>c.q.</w:t>
      </w:r>
      <w:r>
        <w:rPr>
          <w:spacing w:val="-8"/>
        </w:rPr>
        <w:t xml:space="preserve"> </w:t>
      </w:r>
      <w:r>
        <w:t>dit</w:t>
      </w:r>
      <w:r>
        <w:rPr>
          <w:spacing w:val="-8"/>
        </w:rPr>
        <w:t xml:space="preserve"> </w:t>
      </w:r>
      <w:r>
        <w:t>register</w:t>
      </w:r>
      <w:r>
        <w:rPr>
          <w:spacing w:val="-8"/>
        </w:rPr>
        <w:t xml:space="preserve"> </w:t>
      </w:r>
      <w:r>
        <w:t>bevat</w:t>
      </w:r>
      <w:r>
        <w:rPr>
          <w:spacing w:val="-8"/>
        </w:rPr>
        <w:t xml:space="preserve"> </w:t>
      </w:r>
      <w:r>
        <w:t>geen</w:t>
      </w:r>
      <w:r>
        <w:rPr>
          <w:spacing w:val="-8"/>
        </w:rPr>
        <w:t xml:space="preserve"> </w:t>
      </w:r>
      <w:r>
        <w:rPr>
          <w:spacing w:val="-2"/>
        </w:rPr>
        <w:t>meldingen.</w:t>
      </w:r>
    </w:p>
    <w:p w14:paraId="5A18DCEE" w14:textId="4CDF29EB" w:rsidR="002B18CA" w:rsidRDefault="002B18CA">
      <w:pPr>
        <w:pStyle w:val="Plattetekst"/>
      </w:pPr>
      <w:r>
        <w:rPr>
          <w:spacing w:val="-2"/>
        </w:rPr>
        <w:t>Er zijn tot en met augustus 2023 geen meldingen gedaan.</w:t>
      </w:r>
    </w:p>
    <w:sectPr w:rsidR="002B18CA">
      <w:type w:val="continuous"/>
      <w:pgSz w:w="11910" w:h="16840"/>
      <w:pgMar w:top="1320" w:right="146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E5FC6"/>
    <w:rsid w:val="002B18CA"/>
    <w:rsid w:val="005F22C9"/>
    <w:rsid w:val="0063377F"/>
    <w:rsid w:val="00BE5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6220"/>
  <w15:docId w15:val="{FFB07E8B-3930-4FF8-BA74-DB08FD5E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1"/>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421</Characters>
  <Application>Microsoft Office Word</Application>
  <DocSecurity>0</DocSecurity>
  <Lines>3</Lines>
  <Paragraphs>1</Paragraphs>
  <ScaleCrop>false</ScaleCrop>
  <Company>MBO RAAD</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- 20220801 Register Financiele belangen en beleggingen.docx</dc:title>
  <cp:lastModifiedBy>Peter Vermeijs</cp:lastModifiedBy>
  <cp:revision>2</cp:revision>
  <dcterms:created xsi:type="dcterms:W3CDTF">2023-10-10T15:17:00Z</dcterms:created>
  <dcterms:modified xsi:type="dcterms:W3CDTF">2023-10-10T15:17:00Z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Word</vt:lpwstr>
  </property>
  <property fmtid="{D5CDD505-2E9C-101B-9397-08002B2CF9AE}" pid="4" name="LastSaved">
    <vt:filetime>2023-02-02T00:00:00Z</vt:filetime>
  </property>
  <property fmtid="{D5CDD505-2E9C-101B-9397-08002B2CF9AE}" pid="5" name="Producer">
    <vt:lpwstr>macOS Versie 12.4 (build 21F79) Quartz PDFContext</vt:lpwstr>
  </property>
</Properties>
</file>